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32A37" w14:textId="77777777" w:rsidR="005F2819" w:rsidRPr="005F2819" w:rsidRDefault="005F2819" w:rsidP="00810256">
      <w:pPr>
        <w:spacing w:after="0" w:line="240" w:lineRule="auto"/>
        <w:jc w:val="center"/>
        <w:rPr>
          <w:b/>
          <w:sz w:val="32"/>
          <w:szCs w:val="32"/>
        </w:rPr>
      </w:pPr>
      <w:r w:rsidRPr="005F2819">
        <w:rPr>
          <w:b/>
          <w:sz w:val="32"/>
          <w:szCs w:val="32"/>
        </w:rPr>
        <w:t>CALHOUN COUNTY SCHOOLS</w:t>
      </w:r>
    </w:p>
    <w:p w14:paraId="14576270" w14:textId="77777777" w:rsidR="005F2819" w:rsidRDefault="005F2819" w:rsidP="00810256">
      <w:pPr>
        <w:spacing w:after="0" w:line="240" w:lineRule="auto"/>
        <w:jc w:val="center"/>
        <w:rPr>
          <w:b/>
        </w:rPr>
      </w:pPr>
    </w:p>
    <w:p w14:paraId="77683016" w14:textId="77777777" w:rsidR="00B24D9F" w:rsidRDefault="00B24D9F" w:rsidP="00810256">
      <w:pPr>
        <w:spacing w:after="0" w:line="240" w:lineRule="auto"/>
        <w:jc w:val="center"/>
        <w:rPr>
          <w:b/>
        </w:rPr>
      </w:pPr>
      <w:r>
        <w:rPr>
          <w:b/>
        </w:rPr>
        <w:t>NOTICE OF VACANCY IN THE POSITION OF SUPERINTENDENT OF EDUCATION</w:t>
      </w:r>
    </w:p>
    <w:p w14:paraId="7309AE2E" w14:textId="77777777" w:rsidR="00B24D9F" w:rsidRDefault="00B24D9F" w:rsidP="005A43D6">
      <w:pPr>
        <w:spacing w:after="0" w:line="240" w:lineRule="auto"/>
        <w:jc w:val="center"/>
        <w:rPr>
          <w:b/>
        </w:rPr>
      </w:pPr>
      <w:r>
        <w:rPr>
          <w:b/>
        </w:rPr>
        <w:t>___________________________________________________________________________</w:t>
      </w:r>
    </w:p>
    <w:p w14:paraId="556C1405" w14:textId="77777777" w:rsidR="005A43D6" w:rsidRDefault="005A43D6" w:rsidP="005A43D6">
      <w:pPr>
        <w:spacing w:after="0" w:line="240" w:lineRule="auto"/>
        <w:rPr>
          <w:b/>
        </w:rPr>
      </w:pPr>
    </w:p>
    <w:p w14:paraId="2E48E0A7" w14:textId="77777777" w:rsidR="00B24D9F" w:rsidRDefault="00B24D9F" w:rsidP="005A43D6">
      <w:pPr>
        <w:spacing w:after="0" w:line="240" w:lineRule="auto"/>
        <w:rPr>
          <w:b/>
        </w:rPr>
      </w:pPr>
      <w:r>
        <w:rPr>
          <w:b/>
        </w:rPr>
        <w:t xml:space="preserve">Job </w:t>
      </w:r>
      <w:proofErr w:type="gramStart"/>
      <w:r>
        <w:rPr>
          <w:b/>
        </w:rPr>
        <w:t xml:space="preserve">Title  </w:t>
      </w:r>
      <w:r>
        <w:rPr>
          <w:b/>
        </w:rPr>
        <w:tab/>
      </w:r>
      <w:proofErr w:type="gramEnd"/>
      <w:r>
        <w:rPr>
          <w:b/>
        </w:rPr>
        <w:t xml:space="preserve">     :</w:t>
      </w:r>
      <w:r>
        <w:rPr>
          <w:b/>
        </w:rPr>
        <w:tab/>
      </w:r>
      <w:r>
        <w:t xml:space="preserve">Superintendent of </w:t>
      </w:r>
      <w:r w:rsidR="00C5150D">
        <w:t>Calhoun County</w:t>
      </w:r>
      <w:r>
        <w:t xml:space="preserve"> Schools</w:t>
      </w:r>
    </w:p>
    <w:p w14:paraId="3CDF4288" w14:textId="77777777" w:rsidR="005A43D6" w:rsidRDefault="005A43D6" w:rsidP="005A43D6">
      <w:pPr>
        <w:spacing w:after="0" w:line="240" w:lineRule="auto"/>
        <w:ind w:left="2160" w:hanging="2160"/>
        <w:rPr>
          <w:b/>
        </w:rPr>
      </w:pPr>
    </w:p>
    <w:p w14:paraId="5C082968" w14:textId="77777777" w:rsidR="005A43D6" w:rsidRDefault="00B24D9F" w:rsidP="005A43D6">
      <w:pPr>
        <w:spacing w:after="0" w:line="240" w:lineRule="auto"/>
        <w:ind w:left="2160" w:hanging="2160"/>
      </w:pPr>
      <w:r>
        <w:rPr>
          <w:b/>
        </w:rPr>
        <w:t xml:space="preserve">Job </w:t>
      </w:r>
      <w:proofErr w:type="gramStart"/>
      <w:r>
        <w:rPr>
          <w:b/>
        </w:rPr>
        <w:t>Description  :</w:t>
      </w:r>
      <w:proofErr w:type="gramEnd"/>
      <w:r>
        <w:rPr>
          <w:b/>
        </w:rPr>
        <w:tab/>
      </w:r>
      <w:r>
        <w:t>The</w:t>
      </w:r>
      <w:r>
        <w:rPr>
          <w:b/>
        </w:rPr>
        <w:t xml:space="preserve"> </w:t>
      </w:r>
      <w:r w:rsidR="007E4A43">
        <w:t>Superintendent serves as the C</w:t>
      </w:r>
      <w:r>
        <w:t xml:space="preserve">hief </w:t>
      </w:r>
      <w:r w:rsidR="007E4A43">
        <w:t>E</w:t>
      </w:r>
      <w:r>
        <w:t xml:space="preserve">xecutive </w:t>
      </w:r>
      <w:r w:rsidR="007E4A43">
        <w:t>O</w:t>
      </w:r>
      <w:r>
        <w:t xml:space="preserve">fficer of the </w:t>
      </w:r>
      <w:r w:rsidR="00C5150D">
        <w:t>Calhoun County</w:t>
      </w:r>
      <w:r>
        <w:t xml:space="preserve"> Board of Education.  The Superintendent’s duties include those prescribed for superintendents under the Alabama Code (§16-</w:t>
      </w:r>
      <w:r w:rsidR="007E4A43">
        <w:t>9</w:t>
      </w:r>
      <w:r>
        <w:t xml:space="preserve">-1, </w:t>
      </w:r>
      <w:r>
        <w:rPr>
          <w:i/>
        </w:rPr>
        <w:t>et seq</w:t>
      </w:r>
      <w:r>
        <w:t xml:space="preserve">.) and corresponding requirements and regulations established by the Alabama State Board of Education and the </w:t>
      </w:r>
      <w:r w:rsidR="00C5150D">
        <w:t xml:space="preserve">Calhoun County </w:t>
      </w:r>
      <w:r>
        <w:t xml:space="preserve">Board of Education.  The Superintendent is responsible for implementation of </w:t>
      </w:r>
      <w:r w:rsidR="007E4A43">
        <w:t>b</w:t>
      </w:r>
      <w:r>
        <w:t xml:space="preserve">oard policies and its approved goals and objectives.  The Superintendent oversees and directs the effective operation of the </w:t>
      </w:r>
      <w:r w:rsidR="00C5150D">
        <w:t>school system</w:t>
      </w:r>
      <w:r>
        <w:t xml:space="preserve">, including the general administration of all instructional, business, and other functions.  The Superintendent advises and makes recommendations to the Board of Education respecting such activities, including policies and procedures deemed appropriate to the attainment of </w:t>
      </w:r>
      <w:r w:rsidR="00C5150D">
        <w:t>system</w:t>
      </w:r>
      <w:r>
        <w:t xml:space="preserve"> goals and legal compliance.</w:t>
      </w:r>
    </w:p>
    <w:p w14:paraId="402957FE" w14:textId="77777777" w:rsidR="00FF5C27" w:rsidRDefault="00FF5C27" w:rsidP="005A43D6">
      <w:pPr>
        <w:spacing w:after="0" w:line="240" w:lineRule="auto"/>
        <w:ind w:left="2160" w:hanging="2160"/>
        <w:rPr>
          <w:b/>
        </w:rPr>
      </w:pPr>
    </w:p>
    <w:p w14:paraId="0D21839E" w14:textId="77777777" w:rsidR="00F56B65" w:rsidRPr="005A43D6" w:rsidRDefault="00F56B65" w:rsidP="005A43D6">
      <w:pPr>
        <w:spacing w:after="0" w:line="240" w:lineRule="auto"/>
        <w:ind w:left="2160" w:hanging="2160"/>
      </w:pPr>
      <w:r>
        <w:rPr>
          <w:b/>
        </w:rPr>
        <w:t>Required</w:t>
      </w:r>
    </w:p>
    <w:p w14:paraId="59C2FDCB" w14:textId="77777777" w:rsidR="00B24D9F" w:rsidRPr="00F56B65" w:rsidRDefault="00B24D9F" w:rsidP="005A43D6">
      <w:pPr>
        <w:spacing w:after="0" w:line="240" w:lineRule="auto"/>
        <w:rPr>
          <w:b/>
        </w:rPr>
      </w:pPr>
      <w:r>
        <w:rPr>
          <w:b/>
        </w:rPr>
        <w:t xml:space="preserve">Qualifications  </w:t>
      </w:r>
      <w:proofErr w:type="gramStart"/>
      <w:r>
        <w:rPr>
          <w:b/>
        </w:rPr>
        <w:t xml:space="preserve">  :</w:t>
      </w:r>
      <w:proofErr w:type="gramEnd"/>
    </w:p>
    <w:p w14:paraId="288F33D5" w14:textId="77777777" w:rsidR="00B24D9F" w:rsidRDefault="00B24D9F" w:rsidP="00810256">
      <w:pPr>
        <w:numPr>
          <w:ilvl w:val="0"/>
          <w:numId w:val="2"/>
        </w:numPr>
        <w:spacing w:after="0" w:line="240" w:lineRule="auto"/>
        <w:ind w:left="2520"/>
      </w:pPr>
      <w:r>
        <w:t>General fitness and character appropriate to the position;</w:t>
      </w:r>
    </w:p>
    <w:p w14:paraId="18C4391D" w14:textId="77777777" w:rsidR="007E4A43" w:rsidRDefault="007E4A43" w:rsidP="00810256">
      <w:pPr>
        <w:numPr>
          <w:ilvl w:val="0"/>
          <w:numId w:val="2"/>
        </w:numPr>
        <w:spacing w:after="0" w:line="240" w:lineRule="auto"/>
        <w:ind w:left="2520"/>
      </w:pPr>
      <w:r>
        <w:t>Holds or is eligible to obtain an Alabama Superintendent’s Certificate;</w:t>
      </w:r>
    </w:p>
    <w:p w14:paraId="3ACFD2FF" w14:textId="77777777" w:rsidR="00B24D9F" w:rsidRDefault="007E4A43" w:rsidP="00810256">
      <w:pPr>
        <w:numPr>
          <w:ilvl w:val="0"/>
          <w:numId w:val="2"/>
        </w:numPr>
        <w:spacing w:after="0" w:line="240" w:lineRule="auto"/>
        <w:ind w:left="2520"/>
      </w:pPr>
      <w:r>
        <w:t>Master’s d</w:t>
      </w:r>
      <w:r w:rsidR="00B24D9F">
        <w:t xml:space="preserve">egree </w:t>
      </w:r>
      <w:r>
        <w:t xml:space="preserve">or higher </w:t>
      </w:r>
      <w:r w:rsidR="00B24D9F">
        <w:t>from a</w:t>
      </w:r>
      <w:r>
        <w:t>n accredited</w:t>
      </w:r>
      <w:r w:rsidR="00B24D9F">
        <w:t xml:space="preserve"> four-year college or university;</w:t>
      </w:r>
    </w:p>
    <w:p w14:paraId="51DE42B9" w14:textId="77777777" w:rsidR="00B24D9F" w:rsidRDefault="00B24D9F" w:rsidP="00D26D1D">
      <w:pPr>
        <w:numPr>
          <w:ilvl w:val="0"/>
          <w:numId w:val="2"/>
        </w:numPr>
        <w:spacing w:after="0" w:line="240" w:lineRule="auto"/>
        <w:ind w:left="2520"/>
      </w:pPr>
      <w:r>
        <w:t>Certification or eligibility for certification in administration and recognized ability as a school administrator;</w:t>
      </w:r>
    </w:p>
    <w:p w14:paraId="56B294FD" w14:textId="0E0512D6" w:rsidR="00C66FE3" w:rsidRDefault="0048469B" w:rsidP="00C66FE3">
      <w:pPr>
        <w:numPr>
          <w:ilvl w:val="0"/>
          <w:numId w:val="2"/>
        </w:numPr>
        <w:spacing w:after="0" w:line="240" w:lineRule="auto"/>
        <w:ind w:left="2520"/>
      </w:pPr>
      <w:r>
        <w:t>A minimum of f</w:t>
      </w:r>
      <w:r w:rsidR="00B24D9F">
        <w:t>ive years</w:t>
      </w:r>
      <w:r w:rsidR="00C66FE3">
        <w:t>’</w:t>
      </w:r>
      <w:r w:rsidR="00B24D9F">
        <w:t xml:space="preserve"> successful experience </w:t>
      </w:r>
      <w:r w:rsidR="007E4A43">
        <w:t>as a</w:t>
      </w:r>
      <w:r w:rsidR="00122F73">
        <w:t xml:space="preserve"> Superintendent, Assistant or Deputy Superintendent</w:t>
      </w:r>
      <w:r w:rsidR="00766EB4">
        <w:t>, or other</w:t>
      </w:r>
      <w:r w:rsidR="007E4A43">
        <w:t xml:space="preserve"> central office </w:t>
      </w:r>
      <w:r w:rsidR="00B24D9F">
        <w:t>public school administrat</w:t>
      </w:r>
      <w:r w:rsidR="007E4A43">
        <w:t xml:space="preserve">or </w:t>
      </w:r>
      <w:r w:rsidR="00766EB4">
        <w:t xml:space="preserve">with oversight over multiple departments </w:t>
      </w:r>
      <w:r w:rsidR="007E4A43">
        <w:t>(at least 3 years of which have been within the last 5 years)</w:t>
      </w:r>
      <w:r w:rsidR="00B24D9F">
        <w:t>;</w:t>
      </w:r>
    </w:p>
    <w:p w14:paraId="1C0A8953" w14:textId="0DD5A2D1" w:rsidR="00B24D9F" w:rsidRDefault="00B24D9F" w:rsidP="00810256">
      <w:pPr>
        <w:numPr>
          <w:ilvl w:val="0"/>
          <w:numId w:val="2"/>
        </w:numPr>
        <w:spacing w:after="0" w:line="240" w:lineRule="auto"/>
        <w:ind w:left="2520"/>
      </w:pPr>
      <w:r>
        <w:t xml:space="preserve">Such other </w:t>
      </w:r>
      <w:r w:rsidR="0048469B">
        <w:t xml:space="preserve">minimum </w:t>
      </w:r>
      <w:r>
        <w:t>qualifications as may be established by statute or the State Board of Education</w:t>
      </w:r>
      <w:r w:rsidR="00817E49">
        <w:t>.</w:t>
      </w:r>
    </w:p>
    <w:p w14:paraId="5B42FFB4" w14:textId="77777777" w:rsidR="00B24D9F" w:rsidRDefault="00B24D9F" w:rsidP="00810256">
      <w:pPr>
        <w:spacing w:after="0" w:line="240" w:lineRule="auto"/>
        <w:rPr>
          <w:b/>
        </w:rPr>
      </w:pPr>
    </w:p>
    <w:p w14:paraId="34589254" w14:textId="77777777" w:rsidR="00F56B65" w:rsidRDefault="00B24D9F" w:rsidP="00F56B65">
      <w:pPr>
        <w:spacing w:after="0" w:line="240" w:lineRule="auto"/>
        <w:ind w:left="2160" w:hanging="2160"/>
      </w:pPr>
      <w:r>
        <w:rPr>
          <w:b/>
        </w:rPr>
        <w:t xml:space="preserve">Desired Traits  </w:t>
      </w:r>
      <w:proofErr w:type="gramStart"/>
      <w:r>
        <w:rPr>
          <w:b/>
        </w:rPr>
        <w:t xml:space="preserve">  :</w:t>
      </w:r>
      <w:proofErr w:type="gramEnd"/>
      <w:r>
        <w:tab/>
        <w:t xml:space="preserve">The </w:t>
      </w:r>
      <w:r w:rsidR="00C5150D">
        <w:t>Calhoun County</w:t>
      </w:r>
      <w:r>
        <w:t xml:space="preserve"> Board of Education is seeking a leader with strong interpersonal and leadership skills to manage the system effectively and efficiently.  A doctorate is preferred, but not required.  Experience as a superintendent is likewise preferred, but not required.  </w:t>
      </w:r>
      <w:r w:rsidR="00182BC5">
        <w:t xml:space="preserve">A minimum of three years’ experience as a principal in a public school is also preferred.  </w:t>
      </w:r>
      <w:r>
        <w:t>Desired traits include:</w:t>
      </w:r>
    </w:p>
    <w:p w14:paraId="44F2769C" w14:textId="77777777" w:rsidR="00B24D9F" w:rsidRDefault="00B24D9F" w:rsidP="00F56B65">
      <w:pPr>
        <w:spacing w:after="0" w:line="240" w:lineRule="auto"/>
        <w:ind w:left="2160" w:hanging="2160"/>
      </w:pPr>
      <w:r>
        <w:t xml:space="preserve"> </w:t>
      </w:r>
    </w:p>
    <w:p w14:paraId="24BD0D33" w14:textId="77777777" w:rsidR="00B24D9F" w:rsidRDefault="00B24D9F" w:rsidP="00F56B65">
      <w:pPr>
        <w:spacing w:after="0" w:line="240" w:lineRule="auto"/>
        <w:sectPr w:rsidR="00B24D9F" w:rsidSect="00D624B4">
          <w:pgSz w:w="12240" w:h="15840"/>
          <w:pgMar w:top="1440" w:right="1008" w:bottom="864" w:left="1008" w:header="1080" w:footer="720" w:gutter="0"/>
          <w:cols w:space="720"/>
        </w:sectPr>
      </w:pPr>
    </w:p>
    <w:p w14:paraId="03B01ECB" w14:textId="77777777" w:rsidR="00F56B65" w:rsidRDefault="00F56B65" w:rsidP="00847551">
      <w:pPr>
        <w:numPr>
          <w:ilvl w:val="0"/>
          <w:numId w:val="3"/>
        </w:numPr>
        <w:spacing w:after="0" w:line="240" w:lineRule="auto"/>
        <w:ind w:left="2700" w:right="720"/>
      </w:pPr>
      <w:r>
        <w:t xml:space="preserve">Strong organizational </w:t>
      </w:r>
      <w:r w:rsidR="007E4A43">
        <w:t xml:space="preserve">and instructional leadership </w:t>
      </w:r>
      <w:r>
        <w:t>skills;</w:t>
      </w:r>
    </w:p>
    <w:p w14:paraId="169A0D3E" w14:textId="77777777" w:rsidR="00F56B65" w:rsidRDefault="00F56B65" w:rsidP="00847551">
      <w:pPr>
        <w:numPr>
          <w:ilvl w:val="0"/>
          <w:numId w:val="3"/>
        </w:numPr>
        <w:spacing w:after="0" w:line="240" w:lineRule="auto"/>
        <w:ind w:left="2700" w:right="720"/>
      </w:pPr>
      <w:r>
        <w:t>Strong financial management skills and</w:t>
      </w:r>
      <w:r w:rsidR="00E469D8">
        <w:t xml:space="preserve"> </w:t>
      </w:r>
      <w:r>
        <w:t>experience;</w:t>
      </w:r>
    </w:p>
    <w:p w14:paraId="2EFABF8B" w14:textId="77777777" w:rsidR="00737E29" w:rsidRDefault="00F56B65" w:rsidP="00847551">
      <w:pPr>
        <w:numPr>
          <w:ilvl w:val="0"/>
          <w:numId w:val="3"/>
        </w:numPr>
        <w:spacing w:after="0" w:line="240" w:lineRule="auto"/>
        <w:ind w:left="2700" w:right="720"/>
      </w:pPr>
      <w:r>
        <w:t>Demonstrated ability to work with people who</w:t>
      </w:r>
      <w:r w:rsidR="00E469D8">
        <w:t xml:space="preserve"> </w:t>
      </w:r>
      <w:r>
        <w:t>have varying</w:t>
      </w:r>
      <w:r w:rsidR="00E469D8">
        <w:t xml:space="preserve"> </w:t>
      </w:r>
      <w:r>
        <w:t>backgrounds and interests;</w:t>
      </w:r>
    </w:p>
    <w:p w14:paraId="6492FDED" w14:textId="77777777" w:rsidR="00F56B65" w:rsidRDefault="00F56B65" w:rsidP="00847551">
      <w:pPr>
        <w:numPr>
          <w:ilvl w:val="0"/>
          <w:numId w:val="3"/>
        </w:numPr>
        <w:spacing w:after="0" w:line="240" w:lineRule="auto"/>
        <w:ind w:left="2700" w:right="720"/>
      </w:pPr>
      <w:r>
        <w:t xml:space="preserve">Ability to delegate effectively; </w:t>
      </w:r>
    </w:p>
    <w:p w14:paraId="76246368" w14:textId="77777777" w:rsidR="005A43D6" w:rsidRDefault="00F56B65" w:rsidP="00847551">
      <w:pPr>
        <w:numPr>
          <w:ilvl w:val="0"/>
          <w:numId w:val="3"/>
        </w:numPr>
        <w:spacing w:after="0" w:line="240" w:lineRule="auto"/>
        <w:ind w:left="2700" w:right="720"/>
      </w:pPr>
      <w:r>
        <w:t>Good character, high moral standing, and personal</w:t>
      </w:r>
      <w:r w:rsidR="00E469D8">
        <w:t xml:space="preserve"> </w:t>
      </w:r>
      <w:r>
        <w:t>integrity;</w:t>
      </w:r>
    </w:p>
    <w:p w14:paraId="6D0685B7" w14:textId="77777777" w:rsidR="00F56B65" w:rsidRDefault="00F56B65" w:rsidP="00847551">
      <w:pPr>
        <w:numPr>
          <w:ilvl w:val="0"/>
          <w:numId w:val="3"/>
        </w:numPr>
        <w:spacing w:after="0" w:line="240" w:lineRule="auto"/>
        <w:ind w:left="2700" w:right="720"/>
      </w:pPr>
      <w:r>
        <w:t xml:space="preserve">Ability to manage a </w:t>
      </w:r>
      <w:r w:rsidR="00C5150D">
        <w:t xml:space="preserve">geographically large system with </w:t>
      </w:r>
      <w:r>
        <w:t>diverse communit</w:t>
      </w:r>
      <w:r w:rsidR="00C5150D">
        <w:t>ies</w:t>
      </w:r>
      <w:r>
        <w:t>;</w:t>
      </w:r>
    </w:p>
    <w:p w14:paraId="2E449DEA" w14:textId="77777777" w:rsidR="00F56B65" w:rsidRDefault="00F56B65" w:rsidP="00847551">
      <w:pPr>
        <w:numPr>
          <w:ilvl w:val="0"/>
          <w:numId w:val="3"/>
        </w:numPr>
        <w:spacing w:after="0" w:line="240" w:lineRule="auto"/>
        <w:ind w:left="2700" w:right="720"/>
      </w:pPr>
      <w:r>
        <w:t>Ability to communicate effectively with</w:t>
      </w:r>
      <w:r w:rsidR="00E469D8">
        <w:t xml:space="preserve"> </w:t>
      </w:r>
      <w:r>
        <w:t>stakeholders and the media;</w:t>
      </w:r>
    </w:p>
    <w:p w14:paraId="196AEB28" w14:textId="77777777" w:rsidR="00F56B65" w:rsidRDefault="00F56B65" w:rsidP="00847551">
      <w:pPr>
        <w:numPr>
          <w:ilvl w:val="0"/>
          <w:numId w:val="3"/>
        </w:numPr>
        <w:spacing w:after="0" w:line="240" w:lineRule="auto"/>
        <w:ind w:left="2700" w:right="720"/>
      </w:pPr>
      <w:r>
        <w:lastRenderedPageBreak/>
        <w:t>Commitment to long range planning;</w:t>
      </w:r>
    </w:p>
    <w:p w14:paraId="35CC2C82" w14:textId="77777777" w:rsidR="00737E29" w:rsidRDefault="00F56B65" w:rsidP="00847551">
      <w:pPr>
        <w:numPr>
          <w:ilvl w:val="0"/>
          <w:numId w:val="3"/>
        </w:numPr>
        <w:spacing w:after="0" w:line="240" w:lineRule="auto"/>
        <w:ind w:left="2700" w:right="720"/>
      </w:pPr>
      <w:r>
        <w:t xml:space="preserve">Analytical and </w:t>
      </w:r>
      <w:proofErr w:type="gramStart"/>
      <w:r>
        <w:t>problem solving</w:t>
      </w:r>
      <w:proofErr w:type="gramEnd"/>
      <w:r>
        <w:t xml:space="preserve"> expertise and skill at making data driven decisions;</w:t>
      </w:r>
    </w:p>
    <w:p w14:paraId="74D43BEF" w14:textId="77777777" w:rsidR="00F56B65" w:rsidRDefault="00F56B65" w:rsidP="00847551">
      <w:pPr>
        <w:numPr>
          <w:ilvl w:val="0"/>
          <w:numId w:val="3"/>
        </w:numPr>
        <w:spacing w:after="0" w:line="240" w:lineRule="auto"/>
        <w:ind w:left="2700" w:right="720"/>
      </w:pPr>
      <w:r>
        <w:t>Ability to evaluate personnel and programs effectively.</w:t>
      </w:r>
    </w:p>
    <w:p w14:paraId="0D0C2F52" w14:textId="77777777" w:rsidR="00F56B65" w:rsidRDefault="00F56B65" w:rsidP="00FF5C27">
      <w:pPr>
        <w:spacing w:after="0" w:line="240" w:lineRule="auto"/>
        <w:ind w:left="2160" w:right="1282" w:hanging="2160"/>
      </w:pPr>
    </w:p>
    <w:p w14:paraId="27801B0E" w14:textId="6EFB4AA1" w:rsidR="00F56B65" w:rsidRDefault="00F56B65" w:rsidP="007377B5">
      <w:pPr>
        <w:spacing w:after="0" w:line="240" w:lineRule="auto"/>
        <w:ind w:left="2340" w:right="1282" w:hanging="2160"/>
      </w:pPr>
      <w:r>
        <w:rPr>
          <w:b/>
        </w:rPr>
        <w:t>Salary Range     :</w:t>
      </w:r>
      <w:r>
        <w:tab/>
        <w:t>The salary range for the position is</w:t>
      </w:r>
      <w:r w:rsidR="0048469B">
        <w:t xml:space="preserve"> approximately $</w:t>
      </w:r>
      <w:r w:rsidR="00766EB4">
        <w:t>175,000</w:t>
      </w:r>
      <w:r w:rsidR="0048469B">
        <w:t>-$</w:t>
      </w:r>
      <w:r w:rsidR="007B0D82">
        <w:t>205,000</w:t>
      </w:r>
      <w:bookmarkStart w:id="0" w:name="_GoBack"/>
      <w:bookmarkEnd w:id="0"/>
      <w:r>
        <w:t>, plus benefits, but is negotiable based on the successful candidate’s experience and</w:t>
      </w:r>
      <w:r w:rsidR="007377B5">
        <w:t xml:space="preserve"> </w:t>
      </w:r>
      <w:r>
        <w:t>proven track record of success.</w:t>
      </w:r>
    </w:p>
    <w:p w14:paraId="789ABFC0" w14:textId="77777777" w:rsidR="00F56B65" w:rsidRDefault="00F56B65" w:rsidP="00A035A5">
      <w:pPr>
        <w:spacing w:after="0" w:line="240" w:lineRule="auto"/>
        <w:ind w:left="2160" w:right="1282" w:hanging="1980"/>
        <w:rPr>
          <w:b/>
        </w:rPr>
      </w:pPr>
      <w:r>
        <w:rPr>
          <w:b/>
        </w:rPr>
        <w:t>Application</w:t>
      </w:r>
    </w:p>
    <w:p w14:paraId="63BB1685" w14:textId="77777777" w:rsidR="00737E29" w:rsidRDefault="00F56B65" w:rsidP="007377B5">
      <w:pPr>
        <w:keepNext/>
        <w:spacing w:after="0" w:line="240" w:lineRule="auto"/>
        <w:ind w:left="2340" w:right="1282" w:hanging="2160"/>
      </w:pPr>
      <w:r>
        <w:rPr>
          <w:b/>
        </w:rPr>
        <w:t xml:space="preserve">Information     </w:t>
      </w:r>
      <w:proofErr w:type="gramStart"/>
      <w:r>
        <w:rPr>
          <w:b/>
        </w:rPr>
        <w:t xml:space="preserve">  :</w:t>
      </w:r>
      <w:proofErr w:type="gramEnd"/>
      <w:r>
        <w:tab/>
        <w:t>To be considered for this position, submit your completed application, a cover</w:t>
      </w:r>
    </w:p>
    <w:p w14:paraId="1B5BCA34" w14:textId="77777777" w:rsidR="00F56B65" w:rsidRDefault="00737E29" w:rsidP="007377B5">
      <w:pPr>
        <w:keepNext/>
        <w:spacing w:after="0" w:line="240" w:lineRule="auto"/>
        <w:ind w:left="2340" w:right="1282" w:hanging="2160"/>
      </w:pPr>
      <w:r>
        <w:tab/>
      </w:r>
      <w:r w:rsidR="007E4A43">
        <w:t>l</w:t>
      </w:r>
      <w:r w:rsidR="00F56B65">
        <w:t>etter</w:t>
      </w:r>
      <w:r w:rsidR="007E4A43">
        <w:t>,</w:t>
      </w:r>
      <w:r w:rsidR="00F56B65">
        <w:t xml:space="preserve"> a minimum of three professional references, and a</w:t>
      </w:r>
      <w:r w:rsidR="00AB519F">
        <w:t>n official</w:t>
      </w:r>
      <w:r w:rsidR="00F56B65">
        <w:t xml:space="preserve"> transcript to:</w:t>
      </w:r>
    </w:p>
    <w:p w14:paraId="2B68F739" w14:textId="77777777" w:rsidR="00F56B65" w:rsidRDefault="00F56B65" w:rsidP="00FF5C27">
      <w:pPr>
        <w:keepNext/>
        <w:spacing w:after="0" w:line="240" w:lineRule="auto"/>
        <w:ind w:left="2520" w:right="1282"/>
      </w:pPr>
    </w:p>
    <w:p w14:paraId="74E1005F" w14:textId="77777777" w:rsidR="00B440EF" w:rsidRDefault="00B440EF" w:rsidP="00B440EF">
      <w:pPr>
        <w:keepNext/>
        <w:spacing w:after="0" w:line="240" w:lineRule="auto"/>
        <w:ind w:left="2520" w:right="1282"/>
      </w:pPr>
      <w:r>
        <w:t>Calhoun County Superintendent Search</w:t>
      </w:r>
      <w:r>
        <w:tab/>
      </w:r>
      <w:r>
        <w:tab/>
      </w:r>
      <w:r>
        <w:tab/>
      </w:r>
    </w:p>
    <w:p w14:paraId="76D84554" w14:textId="70BB506D" w:rsidR="00843B17" w:rsidRDefault="00843B17" w:rsidP="00B440EF">
      <w:pPr>
        <w:keepNext/>
        <w:spacing w:after="0" w:line="240" w:lineRule="auto"/>
        <w:ind w:left="2520" w:right="1282"/>
      </w:pPr>
      <w:r>
        <w:t>c/o Bishop, Colvin, LLC</w:t>
      </w:r>
    </w:p>
    <w:p w14:paraId="61E89B6E" w14:textId="77777777" w:rsidR="00843B17" w:rsidRDefault="00843B17" w:rsidP="00B440EF">
      <w:pPr>
        <w:keepNext/>
        <w:spacing w:after="0" w:line="240" w:lineRule="auto"/>
        <w:ind w:left="2520" w:right="1282"/>
      </w:pPr>
      <w:r>
        <w:t>1910 First Avenue North</w:t>
      </w:r>
    </w:p>
    <w:p w14:paraId="339FA4CD" w14:textId="77777777" w:rsidR="00B440EF" w:rsidRDefault="00843B17" w:rsidP="00B440EF">
      <w:pPr>
        <w:keepNext/>
        <w:spacing w:after="0" w:line="240" w:lineRule="auto"/>
        <w:ind w:left="2520" w:right="1282"/>
      </w:pPr>
      <w:r>
        <w:t>Birmingham, AL  35203</w:t>
      </w:r>
      <w:r w:rsidR="00B440EF">
        <w:tab/>
      </w:r>
      <w:r w:rsidR="00B440EF">
        <w:tab/>
      </w:r>
      <w:r w:rsidR="00B440EF">
        <w:tab/>
      </w:r>
    </w:p>
    <w:p w14:paraId="0E821E26" w14:textId="77777777" w:rsidR="00B440EF" w:rsidRDefault="00B440EF" w:rsidP="00B440EF">
      <w:pPr>
        <w:keepNext/>
        <w:spacing w:after="0" w:line="240" w:lineRule="auto"/>
        <w:ind w:left="2520" w:right="1282"/>
      </w:pPr>
      <w:r>
        <w:tab/>
      </w:r>
      <w:r>
        <w:tab/>
      </w:r>
      <w:r>
        <w:tab/>
      </w:r>
    </w:p>
    <w:p w14:paraId="30CB4AD5" w14:textId="77777777" w:rsidR="00AB519F" w:rsidRDefault="00843B17" w:rsidP="00B440EF">
      <w:pPr>
        <w:keepNext/>
        <w:spacing w:after="0" w:line="240" w:lineRule="auto"/>
        <w:ind w:left="2520" w:right="1282"/>
      </w:pPr>
      <w:r>
        <w:t>If by email, to:  superintendentsearch@bishopcolvin.com</w:t>
      </w:r>
      <w:r w:rsidR="00B440EF">
        <w:tab/>
      </w:r>
    </w:p>
    <w:p w14:paraId="02029B9C" w14:textId="77777777" w:rsidR="00AB519F" w:rsidRDefault="00AB519F" w:rsidP="00B440EF">
      <w:pPr>
        <w:keepNext/>
        <w:spacing w:after="0" w:line="240" w:lineRule="auto"/>
        <w:ind w:left="2520" w:right="1282"/>
      </w:pPr>
    </w:p>
    <w:p w14:paraId="758412CA" w14:textId="6247B0A4" w:rsidR="00AB519F" w:rsidRDefault="00AB519F" w:rsidP="00AB519F">
      <w:pPr>
        <w:keepNext/>
        <w:spacing w:after="0" w:line="240" w:lineRule="auto"/>
        <w:ind w:left="2160" w:right="1282"/>
      </w:pPr>
      <w:r>
        <w:t>Applications must be submitted using the official application form, which is available upon request from</w:t>
      </w:r>
      <w:r w:rsidR="00843B17">
        <w:t xml:space="preserve"> Whit Colvin at Bishop, Colvin, LLC at the above address or by email at </w:t>
      </w:r>
      <w:hyperlink r:id="rId8" w:history="1">
        <w:r w:rsidR="00FE3A67" w:rsidRPr="00330AB6">
          <w:rPr>
            <w:rStyle w:val="Hyperlink"/>
          </w:rPr>
          <w:t>superintendentsearch@bishopcolvin.com</w:t>
        </w:r>
      </w:hyperlink>
      <w:r w:rsidR="00FE3A67">
        <w:t xml:space="preserve"> or on the B</w:t>
      </w:r>
      <w:r>
        <w:t xml:space="preserve">oard’s website </w:t>
      </w:r>
      <w:r w:rsidR="005E7871">
        <w:t xml:space="preserve">at </w:t>
      </w:r>
      <w:r w:rsidR="00FE3A67">
        <w:t>www.calhouncountyschools.com.</w:t>
      </w:r>
    </w:p>
    <w:p w14:paraId="01D290E2" w14:textId="77777777" w:rsidR="005E7871" w:rsidRDefault="005E7871" w:rsidP="00AB519F">
      <w:pPr>
        <w:keepNext/>
        <w:spacing w:after="0" w:line="240" w:lineRule="auto"/>
        <w:ind w:left="2160" w:right="1282"/>
      </w:pPr>
    </w:p>
    <w:p w14:paraId="66D1C744" w14:textId="77777777" w:rsidR="007E4A43" w:rsidRDefault="00AB519F" w:rsidP="007E4A43">
      <w:pPr>
        <w:keepNext/>
        <w:spacing w:after="0" w:line="240" w:lineRule="auto"/>
        <w:ind w:left="2160" w:right="1282"/>
      </w:pPr>
      <w:r>
        <w:t>The official transcript must be sent directly to the above address or by email from the educational institution that granted the highest degree.</w:t>
      </w:r>
      <w:r w:rsidR="00B440EF">
        <w:tab/>
      </w:r>
      <w:r w:rsidR="007E4A43">
        <w:t xml:space="preserve">  </w:t>
      </w:r>
    </w:p>
    <w:p w14:paraId="18D66D86" w14:textId="77777777" w:rsidR="007E4A43" w:rsidRDefault="007E4A43" w:rsidP="007E4A43">
      <w:pPr>
        <w:keepNext/>
        <w:spacing w:after="0" w:line="240" w:lineRule="auto"/>
        <w:ind w:left="2160" w:right="1282"/>
      </w:pPr>
    </w:p>
    <w:p w14:paraId="75345DC8" w14:textId="0F4CAD5F" w:rsidR="007E4A43" w:rsidRDefault="007E4A43" w:rsidP="007E4A43">
      <w:pPr>
        <w:keepNext/>
        <w:spacing w:after="0" w:line="240" w:lineRule="auto"/>
        <w:ind w:right="1282"/>
      </w:pPr>
      <w:r>
        <w:t xml:space="preserve">For additional information, please contact </w:t>
      </w:r>
      <w:r w:rsidR="00843B17">
        <w:t xml:space="preserve">Whit Colvin </w:t>
      </w:r>
      <w:r w:rsidR="005E7871">
        <w:t xml:space="preserve">or Melissa McKie </w:t>
      </w:r>
      <w:r w:rsidR="00843B17">
        <w:t>at (205) 251-2881</w:t>
      </w:r>
      <w:r w:rsidR="005E7871">
        <w:t>.</w:t>
      </w:r>
    </w:p>
    <w:p w14:paraId="74FEB305" w14:textId="77777777" w:rsidR="007E4A43" w:rsidRDefault="007E4A43" w:rsidP="007E4A43">
      <w:pPr>
        <w:keepNext/>
        <w:spacing w:after="0" w:line="240" w:lineRule="auto"/>
        <w:ind w:left="2160" w:right="1282"/>
      </w:pPr>
    </w:p>
    <w:p w14:paraId="6A26C046" w14:textId="4A2097CB" w:rsidR="007E4A43" w:rsidRPr="005F2819" w:rsidRDefault="007E4A43" w:rsidP="005F2819">
      <w:pPr>
        <w:keepNext/>
        <w:spacing w:after="0" w:line="240" w:lineRule="auto"/>
        <w:ind w:right="1282"/>
        <w:rPr>
          <w:b/>
        </w:rPr>
      </w:pPr>
      <w:r w:rsidRPr="005F2819">
        <w:rPr>
          <w:b/>
        </w:rPr>
        <w:t xml:space="preserve">DEADLINE FOR APPLYING:  </w:t>
      </w:r>
      <w:r w:rsidRPr="005F2819">
        <w:rPr>
          <w:b/>
        </w:rPr>
        <w:tab/>
        <w:t xml:space="preserve">ALL </w:t>
      </w:r>
      <w:r w:rsidR="00843B17">
        <w:rPr>
          <w:b/>
        </w:rPr>
        <w:t xml:space="preserve">COMPLETE </w:t>
      </w:r>
      <w:r w:rsidRPr="005F2819">
        <w:rPr>
          <w:b/>
        </w:rPr>
        <w:t>APPLICATIONS FOR THE POSITION MUST BE</w:t>
      </w:r>
      <w:r w:rsidR="00182BC5">
        <w:rPr>
          <w:b/>
        </w:rPr>
        <w:t xml:space="preserve"> </w:t>
      </w:r>
      <w:r w:rsidRPr="005F2819">
        <w:rPr>
          <w:b/>
        </w:rPr>
        <w:t xml:space="preserve">RECEIVED NO LATER THAN </w:t>
      </w:r>
      <w:r w:rsidR="00182BC5">
        <w:rPr>
          <w:b/>
        </w:rPr>
        <w:t xml:space="preserve">4:00 P.M. CST </w:t>
      </w:r>
      <w:r w:rsidR="00C0384B">
        <w:rPr>
          <w:b/>
        </w:rPr>
        <w:t>ON</w:t>
      </w:r>
      <w:r w:rsidR="00182BC5">
        <w:rPr>
          <w:b/>
        </w:rPr>
        <w:t xml:space="preserve"> </w:t>
      </w:r>
      <w:r w:rsidR="00C0384B">
        <w:rPr>
          <w:b/>
        </w:rPr>
        <w:t>JULY 10</w:t>
      </w:r>
      <w:r w:rsidR="00C0384B" w:rsidRPr="00C0384B">
        <w:rPr>
          <w:b/>
          <w:vertAlign w:val="superscript"/>
        </w:rPr>
        <w:t>th</w:t>
      </w:r>
      <w:r w:rsidR="00C0384B">
        <w:rPr>
          <w:b/>
        </w:rPr>
        <w:t>, 2024.</w:t>
      </w:r>
      <w:r w:rsidRPr="005F2819">
        <w:rPr>
          <w:b/>
        </w:rPr>
        <w:t xml:space="preserve"> </w:t>
      </w:r>
    </w:p>
    <w:p w14:paraId="6BAB2833" w14:textId="77777777" w:rsidR="007E4A43" w:rsidRPr="005F2819" w:rsidRDefault="007E4A43" w:rsidP="007E4A43">
      <w:pPr>
        <w:keepNext/>
        <w:spacing w:after="0" w:line="240" w:lineRule="auto"/>
        <w:ind w:left="2160" w:right="1282"/>
        <w:rPr>
          <w:b/>
        </w:rPr>
      </w:pPr>
    </w:p>
    <w:p w14:paraId="20322683" w14:textId="77777777" w:rsidR="007E4A43" w:rsidRPr="005F2819" w:rsidRDefault="007E4A43" w:rsidP="005F2819">
      <w:pPr>
        <w:keepNext/>
        <w:spacing w:after="0" w:line="240" w:lineRule="auto"/>
        <w:ind w:right="1282"/>
        <w:rPr>
          <w:b/>
        </w:rPr>
      </w:pPr>
      <w:r w:rsidRPr="005F2819">
        <w:rPr>
          <w:b/>
        </w:rPr>
        <w:t>Applicants are solely responsible for ensuring that all materials are received in a timely manner and are strongly urged to personally verify timely submission of those materials</w:t>
      </w:r>
    </w:p>
    <w:p w14:paraId="3EFC3E57" w14:textId="77777777" w:rsidR="007E4A43" w:rsidRPr="005F2819" w:rsidRDefault="007E4A43" w:rsidP="007E4A43">
      <w:pPr>
        <w:keepNext/>
        <w:spacing w:after="0" w:line="240" w:lineRule="auto"/>
        <w:ind w:left="2160" w:right="1282"/>
        <w:rPr>
          <w:b/>
        </w:rPr>
      </w:pPr>
    </w:p>
    <w:p w14:paraId="6DF065C5" w14:textId="77777777" w:rsidR="007E4A43" w:rsidRPr="005F2819" w:rsidRDefault="007E4A43" w:rsidP="005F2819">
      <w:pPr>
        <w:keepNext/>
        <w:spacing w:after="0" w:line="240" w:lineRule="auto"/>
        <w:ind w:right="1282"/>
        <w:rPr>
          <w:b/>
        </w:rPr>
      </w:pPr>
      <w:r w:rsidRPr="005F2819">
        <w:rPr>
          <w:b/>
        </w:rPr>
        <w:t>The Calhoun County Board of Education reserves the right to waive nonmaterial defects or discrepancies in applications and to verify, clarify, or obtain supplementation regarding information supplied by applicants, as well as relevant background information.</w:t>
      </w:r>
    </w:p>
    <w:p w14:paraId="3A7D326C" w14:textId="77777777" w:rsidR="007E4A43" w:rsidRPr="005F2819" w:rsidRDefault="007E4A43" w:rsidP="007E4A43">
      <w:pPr>
        <w:keepNext/>
        <w:spacing w:after="0" w:line="240" w:lineRule="auto"/>
        <w:ind w:left="2160" w:right="1282"/>
        <w:rPr>
          <w:b/>
        </w:rPr>
        <w:sectPr w:rsidR="007E4A43" w:rsidRPr="005F2819" w:rsidSect="00737E29">
          <w:type w:val="continuous"/>
          <w:pgSz w:w="12240" w:h="15840"/>
          <w:pgMar w:top="1440" w:right="0" w:bottom="864" w:left="878" w:header="1080" w:footer="720" w:gutter="0"/>
          <w:cols w:space="720"/>
        </w:sectPr>
      </w:pPr>
    </w:p>
    <w:p w14:paraId="70043CD0" w14:textId="77777777" w:rsidR="00B24D9F" w:rsidRPr="006B313D" w:rsidRDefault="00B24D9F" w:rsidP="00F56B65">
      <w:pPr>
        <w:spacing w:line="240" w:lineRule="auto"/>
        <w:rPr>
          <w:sz w:val="16"/>
          <w:szCs w:val="16"/>
        </w:rPr>
      </w:pPr>
    </w:p>
    <w:sectPr w:rsidR="00B24D9F" w:rsidRPr="006B313D" w:rsidSect="005D2C75">
      <w:pgSz w:w="12240" w:h="15840" w:code="1"/>
      <w:pgMar w:top="576"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E5D31" w14:textId="77777777" w:rsidR="007970EE" w:rsidRDefault="007970EE" w:rsidP="00B24D9F">
      <w:pPr>
        <w:spacing w:after="0" w:line="240" w:lineRule="auto"/>
      </w:pPr>
      <w:r>
        <w:separator/>
      </w:r>
    </w:p>
  </w:endnote>
  <w:endnote w:type="continuationSeparator" w:id="0">
    <w:p w14:paraId="4F94EEC5" w14:textId="77777777" w:rsidR="007970EE" w:rsidRDefault="007970EE" w:rsidP="00B2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ABD35" w14:textId="77777777" w:rsidR="007970EE" w:rsidRDefault="007970EE" w:rsidP="00B24D9F">
      <w:pPr>
        <w:spacing w:after="0" w:line="240" w:lineRule="auto"/>
      </w:pPr>
      <w:r>
        <w:separator/>
      </w:r>
    </w:p>
  </w:footnote>
  <w:footnote w:type="continuationSeparator" w:id="0">
    <w:p w14:paraId="77CCCD80" w14:textId="77777777" w:rsidR="007970EE" w:rsidRDefault="007970EE" w:rsidP="00B24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65D26"/>
    <w:multiLevelType w:val="hybridMultilevel"/>
    <w:tmpl w:val="6E1C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B1C72"/>
    <w:multiLevelType w:val="hybridMultilevel"/>
    <w:tmpl w:val="FF10BC62"/>
    <w:lvl w:ilvl="0" w:tplc="04090001">
      <w:start w:val="1"/>
      <w:numFmt w:val="bullet"/>
      <w:lvlText w:val=""/>
      <w:lvlJc w:val="left"/>
      <w:pPr>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A5764F1"/>
    <w:multiLevelType w:val="hybridMultilevel"/>
    <w:tmpl w:val="DE6A1BAA"/>
    <w:lvl w:ilvl="0" w:tplc="04090001">
      <w:start w:val="1"/>
      <w:numFmt w:val="bullet"/>
      <w:lvlText w:val=""/>
      <w:lvlJc w:val="left"/>
      <w:pPr>
        <w:ind w:left="33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F0"/>
    <w:rsid w:val="00034CF3"/>
    <w:rsid w:val="000A24FD"/>
    <w:rsid w:val="00110159"/>
    <w:rsid w:val="00122F73"/>
    <w:rsid w:val="00152FBD"/>
    <w:rsid w:val="00172406"/>
    <w:rsid w:val="00182BC5"/>
    <w:rsid w:val="00183F9A"/>
    <w:rsid w:val="001876FB"/>
    <w:rsid w:val="001C6CD7"/>
    <w:rsid w:val="002157D8"/>
    <w:rsid w:val="0025262C"/>
    <w:rsid w:val="00271D64"/>
    <w:rsid w:val="00287BF7"/>
    <w:rsid w:val="002A6B77"/>
    <w:rsid w:val="00326935"/>
    <w:rsid w:val="00346C8B"/>
    <w:rsid w:val="003748CE"/>
    <w:rsid w:val="003D3265"/>
    <w:rsid w:val="003E5839"/>
    <w:rsid w:val="00402FB6"/>
    <w:rsid w:val="00436C95"/>
    <w:rsid w:val="0044026F"/>
    <w:rsid w:val="00456C0D"/>
    <w:rsid w:val="0046596B"/>
    <w:rsid w:val="00482A8F"/>
    <w:rsid w:val="0048469B"/>
    <w:rsid w:val="004C2B9A"/>
    <w:rsid w:val="0052602B"/>
    <w:rsid w:val="00564673"/>
    <w:rsid w:val="005A43D6"/>
    <w:rsid w:val="005D2C75"/>
    <w:rsid w:val="005E7871"/>
    <w:rsid w:val="005F0A57"/>
    <w:rsid w:val="005F2819"/>
    <w:rsid w:val="00645110"/>
    <w:rsid w:val="006468FE"/>
    <w:rsid w:val="006A5FFD"/>
    <w:rsid w:val="006B313D"/>
    <w:rsid w:val="006D14A8"/>
    <w:rsid w:val="007057C8"/>
    <w:rsid w:val="007377B5"/>
    <w:rsid w:val="00737E29"/>
    <w:rsid w:val="00744BE7"/>
    <w:rsid w:val="00766EB4"/>
    <w:rsid w:val="007970EE"/>
    <w:rsid w:val="007B0D82"/>
    <w:rsid w:val="007D5187"/>
    <w:rsid w:val="007E10AB"/>
    <w:rsid w:val="007E4A43"/>
    <w:rsid w:val="00805A81"/>
    <w:rsid w:val="00810256"/>
    <w:rsid w:val="00817E49"/>
    <w:rsid w:val="00833AFA"/>
    <w:rsid w:val="00843B17"/>
    <w:rsid w:val="00847551"/>
    <w:rsid w:val="008711A3"/>
    <w:rsid w:val="008B3554"/>
    <w:rsid w:val="008D69E7"/>
    <w:rsid w:val="008E6DE7"/>
    <w:rsid w:val="0091434C"/>
    <w:rsid w:val="00970A19"/>
    <w:rsid w:val="009966F9"/>
    <w:rsid w:val="009C0F2E"/>
    <w:rsid w:val="00A035A5"/>
    <w:rsid w:val="00A04425"/>
    <w:rsid w:val="00A16832"/>
    <w:rsid w:val="00A3373C"/>
    <w:rsid w:val="00A95B01"/>
    <w:rsid w:val="00AB519F"/>
    <w:rsid w:val="00AD1FAD"/>
    <w:rsid w:val="00AD7CBF"/>
    <w:rsid w:val="00AF1DB0"/>
    <w:rsid w:val="00B24D9F"/>
    <w:rsid w:val="00B440EF"/>
    <w:rsid w:val="00C0384B"/>
    <w:rsid w:val="00C3671A"/>
    <w:rsid w:val="00C46714"/>
    <w:rsid w:val="00C5150D"/>
    <w:rsid w:val="00C66FE3"/>
    <w:rsid w:val="00CA1343"/>
    <w:rsid w:val="00D03411"/>
    <w:rsid w:val="00D067A3"/>
    <w:rsid w:val="00D116BC"/>
    <w:rsid w:val="00D25A4E"/>
    <w:rsid w:val="00D624B4"/>
    <w:rsid w:val="00D665F0"/>
    <w:rsid w:val="00E073F0"/>
    <w:rsid w:val="00E469D8"/>
    <w:rsid w:val="00E66E0D"/>
    <w:rsid w:val="00E81C72"/>
    <w:rsid w:val="00E87D0B"/>
    <w:rsid w:val="00F01C8E"/>
    <w:rsid w:val="00F14B0A"/>
    <w:rsid w:val="00F30D22"/>
    <w:rsid w:val="00F35FCB"/>
    <w:rsid w:val="00F56B65"/>
    <w:rsid w:val="00F85FBD"/>
    <w:rsid w:val="00FE3A67"/>
    <w:rsid w:val="00FF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9F74"/>
  <w15:docId w15:val="{B7ADB0D8-BA80-44F2-B7A5-899B0F03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3F0"/>
    <w:pPr>
      <w:ind w:left="720"/>
      <w:contextualSpacing/>
    </w:pPr>
  </w:style>
  <w:style w:type="paragraph" w:styleId="BalloonText">
    <w:name w:val="Balloon Text"/>
    <w:basedOn w:val="Normal"/>
    <w:link w:val="BalloonTextChar"/>
    <w:uiPriority w:val="99"/>
    <w:semiHidden/>
    <w:unhideWhenUsed/>
    <w:rsid w:val="00A95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B01"/>
    <w:rPr>
      <w:rFonts w:ascii="Tahoma" w:hAnsi="Tahoma" w:cs="Tahoma"/>
      <w:sz w:val="16"/>
      <w:szCs w:val="16"/>
    </w:rPr>
  </w:style>
  <w:style w:type="paragraph" w:styleId="EnvelopeAddress">
    <w:name w:val="envelope address"/>
    <w:basedOn w:val="Normal"/>
    <w:uiPriority w:val="99"/>
    <w:unhideWhenUsed/>
    <w:rsid w:val="00970A19"/>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unhideWhenUsed/>
    <w:rsid w:val="00970A19"/>
    <w:pPr>
      <w:spacing w:after="0" w:line="240" w:lineRule="auto"/>
    </w:pPr>
    <w:rPr>
      <w:rFonts w:asciiTheme="majorHAnsi" w:eastAsiaTheme="majorEastAsia" w:hAnsiTheme="majorHAnsi" w:cstheme="majorBidi"/>
      <w:sz w:val="20"/>
      <w:szCs w:val="20"/>
    </w:rPr>
  </w:style>
  <w:style w:type="character" w:styleId="Hyperlink">
    <w:name w:val="Hyperlink"/>
    <w:basedOn w:val="DefaultParagraphFont"/>
    <w:uiPriority w:val="99"/>
    <w:unhideWhenUsed/>
    <w:rsid w:val="00B24D9F"/>
    <w:rPr>
      <w:color w:val="0000FF"/>
      <w:u w:val="single"/>
    </w:rPr>
  </w:style>
  <w:style w:type="paragraph" w:styleId="FootnoteText">
    <w:name w:val="footnote text"/>
    <w:basedOn w:val="Normal"/>
    <w:link w:val="FootnoteTextChar"/>
    <w:uiPriority w:val="99"/>
    <w:semiHidden/>
    <w:unhideWhenUsed/>
    <w:rsid w:val="00B24D9F"/>
    <w:pPr>
      <w:spacing w:after="0" w:line="240" w:lineRule="auto"/>
    </w:pPr>
    <w:rPr>
      <w:rFonts w:eastAsia="Times New Roman"/>
      <w:color w:val="000000"/>
      <w:kern w:val="28"/>
      <w:sz w:val="20"/>
      <w:szCs w:val="20"/>
    </w:rPr>
  </w:style>
  <w:style w:type="character" w:customStyle="1" w:styleId="FootnoteTextChar">
    <w:name w:val="Footnote Text Char"/>
    <w:basedOn w:val="DefaultParagraphFont"/>
    <w:link w:val="FootnoteText"/>
    <w:uiPriority w:val="99"/>
    <w:semiHidden/>
    <w:rsid w:val="00B24D9F"/>
    <w:rPr>
      <w:rFonts w:eastAsia="Times New Roman"/>
      <w:color w:val="000000"/>
      <w:kern w:val="28"/>
      <w:sz w:val="20"/>
      <w:szCs w:val="20"/>
    </w:rPr>
  </w:style>
  <w:style w:type="character" w:styleId="FootnoteReference">
    <w:name w:val="footnote reference"/>
    <w:basedOn w:val="DefaultParagraphFont"/>
    <w:uiPriority w:val="99"/>
    <w:semiHidden/>
    <w:unhideWhenUsed/>
    <w:rsid w:val="00B24D9F"/>
    <w:rPr>
      <w:vertAlign w:val="superscript"/>
    </w:rPr>
  </w:style>
  <w:style w:type="character" w:styleId="UnresolvedMention">
    <w:name w:val="Unresolved Mention"/>
    <w:basedOn w:val="DefaultParagraphFont"/>
    <w:uiPriority w:val="99"/>
    <w:semiHidden/>
    <w:unhideWhenUsed/>
    <w:rsid w:val="00FE3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231655">
      <w:bodyDiv w:val="1"/>
      <w:marLeft w:val="0"/>
      <w:marRight w:val="0"/>
      <w:marTop w:val="0"/>
      <w:marBottom w:val="0"/>
      <w:divBdr>
        <w:top w:val="none" w:sz="0" w:space="0" w:color="auto"/>
        <w:left w:val="none" w:sz="0" w:space="0" w:color="auto"/>
        <w:bottom w:val="none" w:sz="0" w:space="0" w:color="auto"/>
        <w:right w:val="none" w:sz="0" w:space="0" w:color="auto"/>
      </w:divBdr>
    </w:div>
    <w:div w:id="12174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rintendentsearch@bishopcolvin.com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C7542-BB27-4E5B-AD62-2610FDC1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Rogers</dc:creator>
  <cp:lastModifiedBy>Wright, Lisa</cp:lastModifiedBy>
  <cp:revision>2</cp:revision>
  <cp:lastPrinted>2018-09-09T19:58:00Z</cp:lastPrinted>
  <dcterms:created xsi:type="dcterms:W3CDTF">2024-06-04T15:26:00Z</dcterms:created>
  <dcterms:modified xsi:type="dcterms:W3CDTF">2024-06-04T15:26:00Z</dcterms:modified>
</cp:coreProperties>
</file>